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A32" w:rsidRDefault="001F38D5">
      <w:pPr>
        <w:pStyle w:val="Default"/>
        <w:jc w:val="center"/>
      </w:pPr>
      <w:r>
        <w:rPr>
          <w:rFonts w:ascii="Times New Roman" w:hAnsi="Times New Roman"/>
          <w:sz w:val="48"/>
          <w:szCs w:val="48"/>
        </w:rPr>
        <w:t>Requirements Capture:</w:t>
      </w:r>
    </w:p>
    <w:p w:rsidR="00CB2A32" w:rsidRDefault="001F38D5">
      <w:pPr>
        <w:pStyle w:val="Default"/>
        <w:jc w:val="center"/>
      </w:pPr>
      <w:r>
        <w:rPr>
          <w:rFonts w:ascii="Times New Roman" w:hAnsi="Times New Roman"/>
          <w:sz w:val="48"/>
          <w:szCs w:val="48"/>
        </w:rPr>
        <w:t xml:space="preserve">Latency Insensitive </w:t>
      </w:r>
      <w:proofErr w:type="spellStart"/>
      <w:r>
        <w:rPr>
          <w:rFonts w:ascii="Times New Roman" w:hAnsi="Times New Roman"/>
          <w:sz w:val="48"/>
          <w:szCs w:val="48"/>
        </w:rPr>
        <w:t>MicroProcessor</w:t>
      </w:r>
      <w:proofErr w:type="spellEnd"/>
      <w:r>
        <w:rPr>
          <w:rFonts w:ascii="Times New Roman" w:hAnsi="Times New Roman"/>
          <w:sz w:val="48"/>
          <w:szCs w:val="48"/>
        </w:rPr>
        <w:t xml:space="preserve"> Design and Implementation</w:t>
      </w:r>
    </w:p>
    <w:p w:rsidR="00CB2A32" w:rsidRDefault="00CB2A32">
      <w:pPr>
        <w:pStyle w:val="Default"/>
        <w:jc w:val="center"/>
      </w:pPr>
    </w:p>
    <w:p w:rsidR="00CB2A32" w:rsidRDefault="001F38D5">
      <w:pPr>
        <w:pStyle w:val="Default"/>
        <w:jc w:val="center"/>
      </w:pPr>
      <w:r>
        <w:rPr>
          <w:rFonts w:ascii="Times New Roman" w:hAnsi="Times New Roman"/>
          <w:sz w:val="28"/>
          <w:szCs w:val="28"/>
        </w:rPr>
        <w:t>Team Members:</w:t>
      </w:r>
    </w:p>
    <w:p w:rsidR="00CB2A32" w:rsidRDefault="001F38D5">
      <w:pPr>
        <w:pStyle w:val="Default"/>
        <w:jc w:val="center"/>
      </w:pPr>
      <w:proofErr w:type="spellStart"/>
      <w:r>
        <w:rPr>
          <w:rFonts w:ascii="Times New Roman" w:hAnsi="Times New Roman"/>
          <w:sz w:val="28"/>
          <w:szCs w:val="28"/>
        </w:rPr>
        <w:t>Vidura</w:t>
      </w:r>
      <w:proofErr w:type="spellEnd"/>
      <w:r>
        <w:rPr>
          <w:rFonts w:ascii="Times New Roman" w:hAnsi="Times New Roman"/>
          <w:sz w:val="28"/>
          <w:szCs w:val="28"/>
        </w:rPr>
        <w:t xml:space="preserve"> </w:t>
      </w:r>
      <w:proofErr w:type="spellStart"/>
      <w:r>
        <w:rPr>
          <w:rFonts w:ascii="Times New Roman" w:hAnsi="Times New Roman"/>
          <w:sz w:val="28"/>
          <w:szCs w:val="28"/>
        </w:rPr>
        <w:t>Wijayasekara</w:t>
      </w:r>
      <w:proofErr w:type="spellEnd"/>
    </w:p>
    <w:p w:rsidR="00CB2A32" w:rsidRDefault="001F38D5">
      <w:pPr>
        <w:pStyle w:val="Default"/>
        <w:jc w:val="center"/>
      </w:pPr>
      <w:proofErr w:type="spellStart"/>
      <w:r>
        <w:rPr>
          <w:rFonts w:ascii="Times New Roman" w:hAnsi="Times New Roman"/>
          <w:sz w:val="28"/>
          <w:szCs w:val="28"/>
        </w:rPr>
        <w:t>Ridhima</w:t>
      </w:r>
      <w:proofErr w:type="spellEnd"/>
      <w:r>
        <w:rPr>
          <w:rFonts w:ascii="Times New Roman" w:hAnsi="Times New Roman"/>
          <w:sz w:val="28"/>
          <w:szCs w:val="28"/>
        </w:rPr>
        <w:t xml:space="preserve"> </w:t>
      </w:r>
      <w:proofErr w:type="spellStart"/>
      <w:r>
        <w:rPr>
          <w:rFonts w:ascii="Times New Roman" w:hAnsi="Times New Roman"/>
          <w:sz w:val="28"/>
          <w:szCs w:val="28"/>
        </w:rPr>
        <w:t>Agarwal</w:t>
      </w:r>
      <w:proofErr w:type="spellEnd"/>
    </w:p>
    <w:p w:rsidR="00CB2A32" w:rsidRDefault="001F38D5" w:rsidP="001F38D5">
      <w:pPr>
        <w:pStyle w:val="Default"/>
        <w:jc w:val="center"/>
      </w:pPr>
      <w:proofErr w:type="spellStart"/>
      <w:r>
        <w:rPr>
          <w:rFonts w:ascii="Times New Roman" w:hAnsi="Times New Roman"/>
          <w:sz w:val="28"/>
          <w:szCs w:val="28"/>
        </w:rPr>
        <w:t>Bhaskar</w:t>
      </w:r>
      <w:proofErr w:type="spellEnd"/>
      <w:r>
        <w:rPr>
          <w:rFonts w:ascii="Times New Roman" w:hAnsi="Times New Roman"/>
          <w:sz w:val="28"/>
          <w:szCs w:val="28"/>
        </w:rPr>
        <w:t xml:space="preserve"> Kumar</w:t>
      </w:r>
    </w:p>
    <w:p w:rsidR="00CB2A32" w:rsidRDefault="00CB2A32">
      <w:pPr>
        <w:pStyle w:val="Default"/>
        <w:jc w:val="center"/>
      </w:pPr>
    </w:p>
    <w:p w:rsidR="00CB2A32" w:rsidRDefault="001F38D5">
      <w:pPr>
        <w:pStyle w:val="Default"/>
        <w:jc w:val="center"/>
      </w:pPr>
      <w:r>
        <w:rPr>
          <w:rFonts w:ascii="Times New Roman" w:hAnsi="Times New Roman"/>
          <w:sz w:val="28"/>
          <w:szCs w:val="28"/>
        </w:rPr>
        <w:t>Advisor:</w:t>
      </w:r>
    </w:p>
    <w:p w:rsidR="00CB2A32" w:rsidRDefault="001F38D5">
      <w:pPr>
        <w:pStyle w:val="Default"/>
        <w:jc w:val="center"/>
      </w:pPr>
      <w:r>
        <w:rPr>
          <w:rFonts w:ascii="Times New Roman" w:hAnsi="Times New Roman"/>
          <w:sz w:val="28"/>
          <w:szCs w:val="28"/>
        </w:rPr>
        <w:t xml:space="preserve">Dr. </w:t>
      </w:r>
      <w:proofErr w:type="spellStart"/>
      <w:r>
        <w:rPr>
          <w:rFonts w:ascii="Times New Roman" w:hAnsi="Times New Roman"/>
          <w:sz w:val="28"/>
          <w:szCs w:val="28"/>
        </w:rPr>
        <w:t>Sudarshan</w:t>
      </w:r>
      <w:proofErr w:type="spellEnd"/>
      <w:r>
        <w:rPr>
          <w:rFonts w:ascii="Times New Roman" w:hAnsi="Times New Roman"/>
          <w:sz w:val="28"/>
          <w:szCs w:val="28"/>
        </w:rPr>
        <w:t xml:space="preserve"> </w:t>
      </w:r>
      <w:proofErr w:type="spellStart"/>
      <w:r>
        <w:rPr>
          <w:rFonts w:ascii="Times New Roman" w:hAnsi="Times New Roman"/>
          <w:sz w:val="28"/>
          <w:szCs w:val="28"/>
        </w:rPr>
        <w:t>Srinivasan</w:t>
      </w:r>
      <w:proofErr w:type="spellEnd"/>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1F38D5">
      <w:pPr>
        <w:pStyle w:val="Default"/>
        <w:jc w:val="center"/>
      </w:pPr>
      <w:r>
        <w:rPr>
          <w:rFonts w:ascii="Times New Roman" w:hAnsi="Times New Roman"/>
          <w:sz w:val="48"/>
          <w:szCs w:val="48"/>
        </w:rPr>
        <w:t>September 17, 2010</w:t>
      </w: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center"/>
      </w:pPr>
    </w:p>
    <w:p w:rsidR="00CB2A32" w:rsidRDefault="00CB2A32">
      <w:pPr>
        <w:pStyle w:val="Default"/>
        <w:jc w:val="both"/>
      </w:pPr>
    </w:p>
    <w:p w:rsidR="00CB2A32" w:rsidRDefault="001F38D5">
      <w:pPr>
        <w:pStyle w:val="Default"/>
        <w:jc w:val="both"/>
      </w:pPr>
      <w:r>
        <w:rPr>
          <w:rFonts w:ascii="Times New Roman" w:hAnsi="Times New Roman"/>
          <w:b/>
          <w:sz w:val="28"/>
          <w:szCs w:val="28"/>
        </w:rPr>
        <w:t>Introduction:</w:t>
      </w:r>
    </w:p>
    <w:p w:rsidR="00CB2A32" w:rsidRDefault="00CB2A32">
      <w:pPr>
        <w:pStyle w:val="Default"/>
        <w:jc w:val="both"/>
      </w:pPr>
    </w:p>
    <w:p w:rsidR="00CB2A32" w:rsidRDefault="001F38D5">
      <w:pPr>
        <w:pStyle w:val="Default"/>
        <w:jc w:val="both"/>
      </w:pPr>
      <w:r>
        <w:rPr>
          <w:rFonts w:ascii="Times New Roman" w:hAnsi="Times New Roman"/>
        </w:rPr>
        <w:t>According to ITRS 2009 (International Technology Roadmap for Semiconductors), the number of transistors in a chip will reach ten billion by 2012. In semiconductor technology, the industry standard is that the number of transistors that could be placed in a chip doubles every 1.5 to 2 years. As a result the area and cost of ICs has reduced over the past 30 years. Today, microprocessors continue to reduce in size, which will enable a number of new applications.   But, new restraints keep emerging everyday as the designers try to reduce the microprocessor size. The focus of this project will address one of these issues.</w:t>
      </w:r>
    </w:p>
    <w:p w:rsidR="00CB2A32" w:rsidRDefault="00CB2A32">
      <w:pPr>
        <w:pStyle w:val="Default"/>
        <w:jc w:val="both"/>
      </w:pPr>
    </w:p>
    <w:p w:rsidR="00CB2A32" w:rsidRDefault="001F38D5">
      <w:pPr>
        <w:pStyle w:val="Default"/>
        <w:jc w:val="both"/>
      </w:pPr>
      <w:r>
        <w:rPr>
          <w:rFonts w:ascii="Times New Roman" w:hAnsi="Times New Roman"/>
        </w:rPr>
        <w:t>At present, the technology feature size is at about 45 nanometers. As the size of transistor continues to reduce, it will sufficiently improve the gate delay. Consequently, the delay of wire connections will become significant. Current tools available for synchronous design are incapable of handling this issue due to their rigid nature in design process. One proposed solution is the use of latency insensitive microprocessors.</w:t>
      </w:r>
    </w:p>
    <w:p w:rsidR="00CB2A32" w:rsidRDefault="00CB2A32">
      <w:pPr>
        <w:pStyle w:val="Default"/>
        <w:jc w:val="both"/>
      </w:pPr>
    </w:p>
    <w:p w:rsidR="00CB2A32" w:rsidRDefault="001F38D5">
      <w:pPr>
        <w:pStyle w:val="Default"/>
        <w:jc w:val="both"/>
      </w:pPr>
      <w:r>
        <w:rPr>
          <w:rFonts w:ascii="Times New Roman" w:hAnsi="Times New Roman"/>
        </w:rPr>
        <w:t>In the first phase of the project a synchronous microprocessor will be designed and implemented. In the second, the design will be modified to a latency insensitive microprocessor and implemented.</w:t>
      </w:r>
    </w:p>
    <w:p w:rsidR="00CB2A32" w:rsidRDefault="00CB2A32">
      <w:pPr>
        <w:pStyle w:val="Default"/>
        <w:jc w:val="both"/>
      </w:pPr>
    </w:p>
    <w:p w:rsidR="00CB2A32" w:rsidRDefault="001F38D5">
      <w:pPr>
        <w:pStyle w:val="Default"/>
        <w:jc w:val="both"/>
      </w:pPr>
      <w:r>
        <w:rPr>
          <w:rFonts w:ascii="Times New Roman" w:hAnsi="Times New Roman"/>
          <w:b/>
          <w:sz w:val="28"/>
          <w:szCs w:val="28"/>
        </w:rPr>
        <w:t>Requirements:</w:t>
      </w:r>
    </w:p>
    <w:p w:rsidR="00CB2A32" w:rsidRDefault="00CB2A32">
      <w:pPr>
        <w:pStyle w:val="Default"/>
        <w:jc w:val="both"/>
      </w:pPr>
    </w:p>
    <w:p w:rsidR="00CB2A32" w:rsidRDefault="001F38D5">
      <w:pPr>
        <w:pStyle w:val="Default"/>
        <w:jc w:val="both"/>
      </w:pPr>
      <w:r>
        <w:rPr>
          <w:rFonts w:ascii="Times New Roman" w:hAnsi="Times New Roman"/>
          <w:b/>
        </w:rPr>
        <w:t>Objectives:</w:t>
      </w:r>
    </w:p>
    <w:p w:rsidR="00CB2A32" w:rsidRDefault="00CB2A32">
      <w:pPr>
        <w:pStyle w:val="Default"/>
        <w:jc w:val="both"/>
      </w:pPr>
    </w:p>
    <w:p w:rsidR="00CB2A32" w:rsidRDefault="001F38D5">
      <w:pPr>
        <w:pStyle w:val="Default"/>
        <w:numPr>
          <w:ilvl w:val="0"/>
          <w:numId w:val="1"/>
        </w:numPr>
        <w:tabs>
          <w:tab w:val="clear" w:pos="709"/>
          <w:tab w:val="left" w:pos="720"/>
        </w:tabs>
        <w:jc w:val="both"/>
      </w:pPr>
      <w:r>
        <w:rPr>
          <w:rFonts w:ascii="Times New Roman" w:hAnsi="Times New Roman"/>
        </w:rPr>
        <w:t>Study the MIPS architecture</w:t>
      </w:r>
    </w:p>
    <w:p w:rsidR="00CB2A32" w:rsidRDefault="001F38D5">
      <w:pPr>
        <w:pStyle w:val="Default"/>
        <w:numPr>
          <w:ilvl w:val="0"/>
          <w:numId w:val="1"/>
        </w:numPr>
        <w:tabs>
          <w:tab w:val="clear" w:pos="709"/>
          <w:tab w:val="left" w:pos="720"/>
        </w:tabs>
        <w:jc w:val="both"/>
      </w:pPr>
      <w:r>
        <w:rPr>
          <w:rFonts w:ascii="Times New Roman" w:hAnsi="Times New Roman"/>
        </w:rPr>
        <w:t>Implement the combinational-circuit building blocks (adders, registers etc.)</w:t>
      </w:r>
    </w:p>
    <w:p w:rsidR="00CB2A32" w:rsidRDefault="001F38D5">
      <w:pPr>
        <w:pStyle w:val="Default"/>
        <w:numPr>
          <w:ilvl w:val="0"/>
          <w:numId w:val="1"/>
        </w:numPr>
        <w:tabs>
          <w:tab w:val="clear" w:pos="709"/>
          <w:tab w:val="left" w:pos="720"/>
        </w:tabs>
        <w:jc w:val="both"/>
      </w:pPr>
      <w:r>
        <w:rPr>
          <w:rFonts w:ascii="Times New Roman" w:hAnsi="Times New Roman"/>
        </w:rPr>
        <w:t xml:space="preserve">Interconnect and pipeline to implement the MIPS architecture. </w:t>
      </w:r>
    </w:p>
    <w:p w:rsidR="00CB2A32" w:rsidRDefault="001F38D5">
      <w:pPr>
        <w:pStyle w:val="Default"/>
        <w:numPr>
          <w:ilvl w:val="0"/>
          <w:numId w:val="1"/>
        </w:numPr>
        <w:tabs>
          <w:tab w:val="clear" w:pos="709"/>
          <w:tab w:val="left" w:pos="720"/>
        </w:tabs>
        <w:jc w:val="both"/>
      </w:pPr>
      <w:r>
        <w:rPr>
          <w:rFonts w:ascii="Times New Roman" w:hAnsi="Times New Roman"/>
        </w:rPr>
        <w:t xml:space="preserve">Implement on a FPGA and test. </w:t>
      </w:r>
    </w:p>
    <w:p w:rsidR="00CB2A32" w:rsidRDefault="001F38D5">
      <w:pPr>
        <w:pStyle w:val="Default"/>
        <w:numPr>
          <w:ilvl w:val="0"/>
          <w:numId w:val="1"/>
        </w:numPr>
        <w:tabs>
          <w:tab w:val="clear" w:pos="709"/>
          <w:tab w:val="left" w:pos="720"/>
        </w:tabs>
        <w:jc w:val="both"/>
      </w:pPr>
      <w:r>
        <w:rPr>
          <w:rFonts w:ascii="Times New Roman" w:hAnsi="Times New Roman"/>
        </w:rPr>
        <w:t>Design controllers for latency insensitive design.</w:t>
      </w:r>
    </w:p>
    <w:p w:rsidR="00CB2A32" w:rsidRDefault="001F38D5">
      <w:pPr>
        <w:pStyle w:val="Default"/>
        <w:numPr>
          <w:ilvl w:val="0"/>
          <w:numId w:val="1"/>
        </w:numPr>
        <w:tabs>
          <w:tab w:val="clear" w:pos="709"/>
          <w:tab w:val="left" w:pos="720"/>
        </w:tabs>
        <w:jc w:val="both"/>
      </w:pPr>
      <w:r>
        <w:rPr>
          <w:rFonts w:ascii="Times New Roman" w:hAnsi="Times New Roman"/>
        </w:rPr>
        <w:t xml:space="preserve">Use controllers to design a latency insensitive microprocessor. </w:t>
      </w:r>
    </w:p>
    <w:p w:rsidR="00CB2A32" w:rsidRDefault="001F38D5">
      <w:pPr>
        <w:pStyle w:val="Default"/>
        <w:numPr>
          <w:ilvl w:val="0"/>
          <w:numId w:val="1"/>
        </w:numPr>
        <w:tabs>
          <w:tab w:val="clear" w:pos="709"/>
          <w:tab w:val="left" w:pos="720"/>
        </w:tabs>
        <w:jc w:val="both"/>
      </w:pPr>
      <w:r>
        <w:rPr>
          <w:rFonts w:ascii="Times New Roman" w:hAnsi="Times New Roman"/>
        </w:rPr>
        <w:t>Implement on a FPGA and test</w:t>
      </w:r>
    </w:p>
    <w:p w:rsidR="00CB2A32" w:rsidRDefault="00CB2A32">
      <w:pPr>
        <w:pStyle w:val="Default"/>
        <w:jc w:val="both"/>
      </w:pPr>
    </w:p>
    <w:p w:rsidR="00CB2A32" w:rsidRDefault="001F38D5">
      <w:pPr>
        <w:pStyle w:val="Default"/>
        <w:jc w:val="both"/>
      </w:pPr>
      <w:r>
        <w:rPr>
          <w:rFonts w:ascii="Times New Roman" w:hAnsi="Times New Roman"/>
          <w:b/>
        </w:rPr>
        <w:t>Constraints:</w:t>
      </w:r>
    </w:p>
    <w:p w:rsidR="00CB2A32" w:rsidRDefault="00CB2A32">
      <w:pPr>
        <w:pStyle w:val="Default"/>
        <w:jc w:val="both"/>
      </w:pPr>
    </w:p>
    <w:p w:rsidR="00CB2A32" w:rsidRDefault="001F38D5">
      <w:pPr>
        <w:pStyle w:val="Default"/>
        <w:numPr>
          <w:ilvl w:val="0"/>
          <w:numId w:val="2"/>
        </w:numPr>
        <w:tabs>
          <w:tab w:val="clear" w:pos="709"/>
          <w:tab w:val="left" w:pos="720"/>
        </w:tabs>
        <w:jc w:val="both"/>
      </w:pPr>
      <w:r>
        <w:rPr>
          <w:rFonts w:ascii="Times New Roman" w:hAnsi="Times New Roman"/>
        </w:rPr>
        <w:t xml:space="preserve">The actual fabrication of processor is time consuming and expensive. </w:t>
      </w:r>
    </w:p>
    <w:p w:rsidR="00CB2A32" w:rsidRDefault="00CB2A32">
      <w:pPr>
        <w:pStyle w:val="Default"/>
        <w:jc w:val="both"/>
      </w:pPr>
    </w:p>
    <w:p w:rsidR="00CB2A32" w:rsidRDefault="001F38D5">
      <w:pPr>
        <w:pStyle w:val="Default"/>
        <w:jc w:val="both"/>
      </w:pPr>
      <w:r>
        <w:rPr>
          <w:rFonts w:ascii="Times New Roman" w:hAnsi="Times New Roman"/>
          <w:b/>
        </w:rPr>
        <w:t>Functions:</w:t>
      </w:r>
    </w:p>
    <w:p w:rsidR="00CB2A32" w:rsidRDefault="00CB2A32">
      <w:pPr>
        <w:pStyle w:val="Default"/>
        <w:jc w:val="both"/>
      </w:pPr>
    </w:p>
    <w:p w:rsidR="00CB2A32" w:rsidRDefault="001F38D5">
      <w:pPr>
        <w:pStyle w:val="Default"/>
        <w:numPr>
          <w:ilvl w:val="0"/>
          <w:numId w:val="3"/>
        </w:numPr>
        <w:tabs>
          <w:tab w:val="clear" w:pos="709"/>
          <w:tab w:val="left" w:pos="720"/>
        </w:tabs>
        <w:jc w:val="both"/>
      </w:pPr>
      <w:r>
        <w:rPr>
          <w:rFonts w:ascii="Times New Roman" w:hAnsi="Times New Roman"/>
        </w:rPr>
        <w:t>Arithmetic and logic operations</w:t>
      </w:r>
    </w:p>
    <w:p w:rsidR="00CB2A32" w:rsidRDefault="001F38D5">
      <w:pPr>
        <w:pStyle w:val="Default"/>
        <w:numPr>
          <w:ilvl w:val="0"/>
          <w:numId w:val="3"/>
        </w:numPr>
        <w:tabs>
          <w:tab w:val="clear" w:pos="709"/>
          <w:tab w:val="left" w:pos="720"/>
        </w:tabs>
        <w:jc w:val="both"/>
      </w:pPr>
      <w:r>
        <w:rPr>
          <w:rFonts w:ascii="Times New Roman" w:hAnsi="Times New Roman"/>
        </w:rPr>
        <w:t>Conditional Branch and jump operations</w:t>
      </w:r>
    </w:p>
    <w:p w:rsidR="00CB2A32" w:rsidRDefault="001F38D5">
      <w:pPr>
        <w:pStyle w:val="Default"/>
        <w:numPr>
          <w:ilvl w:val="0"/>
          <w:numId w:val="3"/>
        </w:numPr>
        <w:tabs>
          <w:tab w:val="clear" w:pos="709"/>
          <w:tab w:val="left" w:pos="720"/>
        </w:tabs>
        <w:jc w:val="both"/>
      </w:pPr>
      <w:r>
        <w:rPr>
          <w:rFonts w:ascii="Times New Roman" w:hAnsi="Times New Roman"/>
        </w:rPr>
        <w:t>Transfer data from memory to registers</w:t>
      </w:r>
    </w:p>
    <w:p w:rsidR="00CB2A32" w:rsidRDefault="001F38D5">
      <w:pPr>
        <w:pStyle w:val="Default"/>
        <w:numPr>
          <w:ilvl w:val="0"/>
          <w:numId w:val="3"/>
        </w:numPr>
        <w:tabs>
          <w:tab w:val="clear" w:pos="709"/>
          <w:tab w:val="left" w:pos="720"/>
        </w:tabs>
        <w:jc w:val="both"/>
      </w:pPr>
      <w:r>
        <w:rPr>
          <w:rFonts w:ascii="Times New Roman" w:hAnsi="Times New Roman"/>
        </w:rPr>
        <w:t>Transfer data from registers to memory</w:t>
      </w:r>
    </w:p>
    <w:p w:rsidR="00CB2A32" w:rsidRDefault="00CB2A32">
      <w:pPr>
        <w:pStyle w:val="Default"/>
        <w:jc w:val="both"/>
      </w:pPr>
    </w:p>
    <w:p w:rsidR="00CB2A32" w:rsidRDefault="00CB2A32">
      <w:pPr>
        <w:pStyle w:val="Default"/>
        <w:jc w:val="both"/>
      </w:pPr>
    </w:p>
    <w:p w:rsidR="001F38D5" w:rsidRDefault="001F38D5">
      <w:pPr>
        <w:pStyle w:val="Default"/>
        <w:jc w:val="both"/>
        <w:rPr>
          <w:rFonts w:ascii="Times New Roman" w:hAnsi="Times New Roman"/>
          <w:b/>
          <w:bCs/>
        </w:rPr>
      </w:pPr>
    </w:p>
    <w:p w:rsidR="001F38D5" w:rsidRDefault="001F38D5">
      <w:pPr>
        <w:pStyle w:val="Default"/>
        <w:jc w:val="both"/>
        <w:rPr>
          <w:rFonts w:ascii="Times New Roman" w:hAnsi="Times New Roman"/>
          <w:b/>
          <w:bCs/>
        </w:rPr>
      </w:pPr>
    </w:p>
    <w:p w:rsidR="00CB2A32" w:rsidRDefault="001F38D5">
      <w:pPr>
        <w:pStyle w:val="Default"/>
        <w:jc w:val="both"/>
      </w:pPr>
      <w:r>
        <w:rPr>
          <w:rFonts w:ascii="Times New Roman" w:hAnsi="Times New Roman"/>
          <w:b/>
          <w:bCs/>
        </w:rPr>
        <w:t>Advisor:</w:t>
      </w:r>
    </w:p>
    <w:sectPr w:rsidR="00CB2A32" w:rsidSect="00CB2A32">
      <w:pgSz w:w="12240" w:h="15840"/>
      <w:pgMar w:top="1134" w:right="1134" w:bottom="1134" w:left="1134" w:header="720" w:footer="720" w:gutter="0"/>
      <w:cols w:space="720"/>
      <w:formProt w:val="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Nimbus Roman No9 L">
    <w:altName w:val="Times New Roman"/>
    <w:panose1 w:val="00000000000000000000"/>
    <w:charset w:val="00"/>
    <w:family w:val="roman"/>
    <w:notTrueType/>
    <w:pitch w:val="default"/>
    <w:sig w:usb0="00000000" w:usb1="00000000" w:usb2="00000000" w:usb3="00000000" w:csb0="00000000" w:csb1="00000000"/>
  </w:font>
  <w:font w:name="DejaVu Sans">
    <w:charset w:val="00"/>
    <w:family w:val="swiss"/>
    <w:pitch w:val="variable"/>
    <w:sig w:usb0="E7002EFF" w:usb1="D200FDFF" w:usb2="0A042029" w:usb3="00000000" w:csb0="800001FF" w:csb1="00000000"/>
  </w:font>
  <w:font w:name="Nimbus Sans L">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82A2C"/>
    <w:multiLevelType w:val="multilevel"/>
    <w:tmpl w:val="4B4E3D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
    <w:nsid w:val="2CDA7319"/>
    <w:multiLevelType w:val="multilevel"/>
    <w:tmpl w:val="ABD8054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70A238C0"/>
    <w:multiLevelType w:val="multilevel"/>
    <w:tmpl w:val="410CDC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3">
    <w:nsid w:val="7D962CCD"/>
    <w:multiLevelType w:val="multilevel"/>
    <w:tmpl w:val="BBDC68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B2A32"/>
    <w:rsid w:val="001F38D5"/>
    <w:rsid w:val="003E16BB"/>
    <w:rsid w:val="00CB2A32"/>
    <w:rsid w:val="00F977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6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B2A32"/>
    <w:pPr>
      <w:tabs>
        <w:tab w:val="left" w:pos="709"/>
      </w:tabs>
      <w:suppressAutoHyphens/>
      <w:spacing w:after="0" w:line="200" w:lineRule="atLeast"/>
    </w:pPr>
    <w:rPr>
      <w:rFonts w:ascii="Nimbus Roman No9 L" w:eastAsia="DejaVu Sans" w:hAnsi="Nimbus Roman No9 L" w:cs="DejaVu Sans"/>
      <w:color w:val="00000A"/>
      <w:sz w:val="24"/>
      <w:szCs w:val="24"/>
      <w:lang w:bidi="en-US"/>
    </w:rPr>
  </w:style>
  <w:style w:type="character" w:customStyle="1" w:styleId="DocumentMap">
    <w:name w:val="DocumentMap"/>
    <w:rsid w:val="00CB2A32"/>
  </w:style>
  <w:style w:type="character" w:customStyle="1" w:styleId="NoList1">
    <w:name w:val="No List1"/>
    <w:rsid w:val="00CB2A32"/>
  </w:style>
  <w:style w:type="character" w:customStyle="1" w:styleId="ListLabel1">
    <w:name w:val="ListLabel 1"/>
    <w:rsid w:val="00CB2A32"/>
    <w:rPr>
      <w:b/>
    </w:rPr>
  </w:style>
  <w:style w:type="character" w:customStyle="1" w:styleId="NumberingSymbols">
    <w:name w:val="Numbering Symbols"/>
    <w:rsid w:val="00CB2A32"/>
  </w:style>
  <w:style w:type="paragraph" w:customStyle="1" w:styleId="Heading">
    <w:name w:val="Heading"/>
    <w:basedOn w:val="Default"/>
    <w:next w:val="Textbody"/>
    <w:rsid w:val="00CB2A32"/>
    <w:pPr>
      <w:keepNext/>
      <w:spacing w:before="240" w:after="120"/>
    </w:pPr>
    <w:rPr>
      <w:rFonts w:ascii="Nimbus Sans L" w:hAnsi="Nimbus Sans L"/>
      <w:sz w:val="28"/>
      <w:szCs w:val="28"/>
    </w:rPr>
  </w:style>
  <w:style w:type="paragraph" w:customStyle="1" w:styleId="Textbody">
    <w:name w:val="Text body"/>
    <w:basedOn w:val="Default"/>
    <w:rsid w:val="00CB2A32"/>
    <w:pPr>
      <w:spacing w:after="120"/>
    </w:pPr>
  </w:style>
  <w:style w:type="paragraph" w:styleId="List">
    <w:name w:val="List"/>
    <w:rsid w:val="00CB2A32"/>
    <w:pPr>
      <w:widowControl w:val="0"/>
      <w:tabs>
        <w:tab w:val="left" w:pos="709"/>
      </w:tabs>
      <w:suppressAutoHyphens/>
      <w:spacing w:line="276" w:lineRule="atLeast"/>
    </w:pPr>
    <w:rPr>
      <w:rFonts w:ascii="Calibri" w:eastAsia="DejaVu Sans" w:hAnsi="Calibri"/>
    </w:rPr>
  </w:style>
  <w:style w:type="paragraph" w:styleId="Caption">
    <w:name w:val="caption"/>
    <w:basedOn w:val="Default"/>
    <w:rsid w:val="00CB2A32"/>
    <w:pPr>
      <w:suppressLineNumbers/>
      <w:spacing w:before="120" w:after="120"/>
    </w:pPr>
    <w:rPr>
      <w:i/>
      <w:iCs/>
    </w:rPr>
  </w:style>
  <w:style w:type="paragraph" w:customStyle="1" w:styleId="Index">
    <w:name w:val="Index"/>
    <w:basedOn w:val="Default"/>
    <w:rsid w:val="00CB2A32"/>
    <w:pPr>
      <w:suppressLineNumber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319</Words>
  <Characters>1819</Characters>
  <Application>Microsoft Office Word</Application>
  <DocSecurity>0</DocSecurity>
  <Lines>15</Lines>
  <Paragraphs>4</Paragraphs>
  <ScaleCrop>false</ScaleCrop>
  <Company>North Dakota State University</Company>
  <LinksUpToDate>false</LinksUpToDate>
  <CharactersWithSpaces>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vidura wijayasekara</dc:creator>
  <cp:lastModifiedBy>vidura</cp:lastModifiedBy>
  <cp:revision>2</cp:revision>
  <dcterms:created xsi:type="dcterms:W3CDTF">2010-12-21T23:41:00Z</dcterms:created>
  <dcterms:modified xsi:type="dcterms:W3CDTF">2010-12-21T23:41:00Z</dcterms:modified>
</cp:coreProperties>
</file>